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6036D" w:rsidRDefault="0036036D">
      <w:pPr>
        <w:pStyle w:val="ConsPlusNonformat"/>
        <w:widowControl/>
        <w:jc w:val="right"/>
      </w:pPr>
      <w:bookmarkStart w:id="0" w:name="_GoBack"/>
      <w:bookmarkEnd w:id="0"/>
    </w:p>
    <w:p w:rsidR="0036036D" w:rsidRDefault="00EF7C3E">
      <w:pPr>
        <w:pStyle w:val="ConsPlusTitle"/>
        <w:widowControl/>
        <w:ind w:firstLine="567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ДОГОВОР </w:t>
      </w:r>
      <w:proofErr w:type="spellStart"/>
      <w:r>
        <w:rPr>
          <w:rFonts w:ascii="Times New Roman" w:hAnsi="Times New Roman" w:cs="Times New Roman"/>
          <w:sz w:val="22"/>
          <w:szCs w:val="22"/>
        </w:rPr>
        <w:t>No</w:t>
      </w:r>
      <w:proofErr w:type="spellEnd"/>
      <w:r>
        <w:rPr>
          <w:rFonts w:ascii="Times New Roman" w:hAnsi="Times New Roman" w:cs="Times New Roman"/>
          <w:sz w:val="22"/>
          <w:szCs w:val="22"/>
        </w:rPr>
        <w:t>. _____</w:t>
      </w:r>
    </w:p>
    <w:p w:rsidR="0036036D" w:rsidRDefault="00EF7C3E">
      <w:pPr>
        <w:pStyle w:val="ConsPlusNormal"/>
        <w:widowControl/>
        <w:ind w:firstLine="567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поставки товара</w:t>
      </w:r>
    </w:p>
    <w:p w:rsidR="0036036D" w:rsidRDefault="0036036D">
      <w:pPr>
        <w:pStyle w:val="ConsPlusNonformat"/>
        <w:widowControl/>
        <w:ind w:firstLine="567"/>
        <w:rPr>
          <w:rFonts w:ascii="Times New Roman" w:hAnsi="Times New Roman" w:cs="Times New Roman"/>
          <w:sz w:val="22"/>
          <w:szCs w:val="22"/>
        </w:rPr>
      </w:pPr>
    </w:p>
    <w:p w:rsidR="0036036D" w:rsidRDefault="00EF7C3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г. Москва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                   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   «</w:t>
      </w:r>
      <w:proofErr w:type="gramEnd"/>
      <w:r>
        <w:rPr>
          <w:rFonts w:ascii="Times New Roman" w:hAnsi="Times New Roman" w:cs="Times New Roman"/>
          <w:sz w:val="22"/>
          <w:szCs w:val="22"/>
        </w:rPr>
        <w:t>»                 2020г.</w:t>
      </w:r>
      <w:r>
        <w:rPr>
          <w:rFonts w:ascii="Times New Roman" w:hAnsi="Times New Roman" w:cs="Times New Roman"/>
          <w:sz w:val="22"/>
          <w:szCs w:val="22"/>
        </w:rPr>
        <w:br/>
      </w:r>
      <w:r>
        <w:rPr>
          <w:rFonts w:ascii="Times New Roman" w:hAnsi="Times New Roman" w:cs="Times New Roman"/>
          <w:sz w:val="22"/>
          <w:szCs w:val="22"/>
        </w:rPr>
        <w:br/>
      </w:r>
    </w:p>
    <w:p w:rsidR="0036036D" w:rsidRDefault="00EF7C3E">
      <w:pPr>
        <w:pStyle w:val="ConsPlusNormal"/>
        <w:widowControl/>
        <w:ind w:firstLine="567"/>
        <w:jc w:val="both"/>
      </w:pPr>
      <w:r>
        <w:rPr>
          <w:rFonts w:ascii="Times New Roman" w:hAnsi="Times New Roman" w:cs="Times New Roman"/>
          <w:b/>
          <w:bCs/>
          <w:sz w:val="22"/>
          <w:szCs w:val="22"/>
        </w:rPr>
        <w:t>ООО «Торговый дом «АКВАНЕТ»</w:t>
      </w:r>
      <w:r>
        <w:rPr>
          <w:rFonts w:ascii="Times New Roman" w:hAnsi="Times New Roman" w:cs="Times New Roman"/>
          <w:sz w:val="22"/>
          <w:szCs w:val="22"/>
        </w:rPr>
        <w:t xml:space="preserve">, именуемое в дальнейшем «Поставщик», в лице генерального директора </w:t>
      </w:r>
      <w:r>
        <w:rPr>
          <w:rFonts w:ascii="Times New Roman" w:hAnsi="Times New Roman" w:cs="Times New Roman"/>
          <w:b/>
          <w:sz w:val="22"/>
          <w:szCs w:val="22"/>
        </w:rPr>
        <w:t>Храмченкова Данилы Александровича</w:t>
      </w:r>
      <w:r>
        <w:rPr>
          <w:rFonts w:ascii="Times New Roman" w:hAnsi="Times New Roman" w:cs="Times New Roman"/>
          <w:sz w:val="22"/>
          <w:szCs w:val="22"/>
        </w:rPr>
        <w:t>, действующего на основании Устава, с одной стороны, и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___________________, именуемое в дальнейшем «Покупатель», в лице генерального директора __________________, действующего на основании Устава, с другой стороны, заключили настоящий договор о нижеследующем:</w:t>
      </w:r>
    </w:p>
    <w:p w:rsidR="0036036D" w:rsidRDefault="0036036D">
      <w:pPr>
        <w:pStyle w:val="ConsPlusNonformat"/>
        <w:widowControl/>
        <w:ind w:firstLine="567"/>
        <w:rPr>
          <w:rFonts w:ascii="Times New Roman" w:hAnsi="Times New Roman" w:cs="Times New Roman"/>
          <w:sz w:val="22"/>
          <w:szCs w:val="22"/>
        </w:rPr>
      </w:pPr>
    </w:p>
    <w:p w:rsidR="0036036D" w:rsidRDefault="00EF7C3E">
      <w:pPr>
        <w:pStyle w:val="ConsPlusNormal"/>
        <w:widowControl/>
        <w:ind w:firstLine="567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 ПРЕДМЕТ ДОГОВОРА</w:t>
      </w:r>
    </w:p>
    <w:p w:rsidR="0036036D" w:rsidRDefault="0036036D">
      <w:pPr>
        <w:pStyle w:val="ConsPlusNonformat"/>
        <w:widowControl/>
        <w:ind w:firstLine="567"/>
        <w:rPr>
          <w:rFonts w:ascii="Times New Roman" w:hAnsi="Times New Roman" w:cs="Times New Roman"/>
          <w:sz w:val="22"/>
          <w:szCs w:val="22"/>
        </w:rPr>
      </w:pPr>
    </w:p>
    <w:p w:rsidR="0036036D" w:rsidRDefault="00EF7C3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1.1. Поставщик обязуется передать в собственность Покупателю, а Покупатель принять и оплатить товар (в дальнейшем именуемый - "Товар") в количестве и ассортименте согласно принятым Поставщиком заказам Покупателя.</w:t>
      </w:r>
    </w:p>
    <w:p w:rsidR="0036036D" w:rsidRDefault="00EF7C3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1.2. Ассортимент Товара и цена, по которой Поставщик обязуется поставлять Товар в рамках настоящего договора, указываются в товарных накладных.</w:t>
      </w:r>
    </w:p>
    <w:p w:rsidR="0036036D" w:rsidRDefault="00EF7C3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1.3. Право собственности на Товар переходит к Покупателю в момент передачи Товара Покупателю, его представителю или перевозчику.</w:t>
      </w:r>
    </w:p>
    <w:p w:rsidR="0036036D" w:rsidRDefault="00EF7C3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1.4. Риск случайной гибели несет собственник Товара в соответствии с действующим гражданским законодательством РФ.</w:t>
      </w:r>
    </w:p>
    <w:p w:rsidR="0036036D" w:rsidRDefault="0036036D">
      <w:pPr>
        <w:pStyle w:val="ConsPlusNonformat"/>
        <w:widowControl/>
        <w:ind w:firstLine="567"/>
        <w:rPr>
          <w:rFonts w:ascii="Times New Roman" w:hAnsi="Times New Roman" w:cs="Times New Roman"/>
          <w:sz w:val="22"/>
          <w:szCs w:val="22"/>
        </w:rPr>
      </w:pPr>
    </w:p>
    <w:p w:rsidR="0036036D" w:rsidRDefault="00EF7C3E">
      <w:pPr>
        <w:pStyle w:val="ConsPlusNormal"/>
        <w:widowControl/>
        <w:ind w:firstLine="567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 ЦЕНА ТОВАРА </w:t>
      </w:r>
    </w:p>
    <w:p w:rsidR="0036036D" w:rsidRDefault="0036036D">
      <w:pPr>
        <w:pStyle w:val="ConsPlusNonformat"/>
        <w:widowControl/>
        <w:ind w:firstLine="567"/>
        <w:rPr>
          <w:rFonts w:ascii="Times New Roman" w:hAnsi="Times New Roman" w:cs="Times New Roman"/>
          <w:sz w:val="22"/>
          <w:szCs w:val="22"/>
        </w:rPr>
      </w:pPr>
    </w:p>
    <w:p w:rsidR="0036036D" w:rsidRDefault="00EF7C3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2.1. После получения заказа Покупателя и при наличии необходимого количества Товара на складе Поставщик выставляет Покупателю счет на оплату Товара. </w:t>
      </w:r>
    </w:p>
    <w:p w:rsidR="0036036D" w:rsidRDefault="00EF7C3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 Цена Товара указывается в Спецификации и накладных/УПД.</w:t>
      </w:r>
    </w:p>
    <w:p w:rsidR="0036036D" w:rsidRDefault="00EF7C3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 Цена Товара устанавливается в рублях РФ и включает в себя НДС - 20%.</w:t>
      </w:r>
    </w:p>
    <w:p w:rsidR="0036036D" w:rsidRDefault="0036036D">
      <w:pPr>
        <w:pStyle w:val="ConsPlusNonformat"/>
        <w:widowControl/>
        <w:ind w:firstLine="567"/>
        <w:rPr>
          <w:rFonts w:ascii="Times New Roman" w:hAnsi="Times New Roman" w:cs="Times New Roman"/>
          <w:sz w:val="22"/>
          <w:szCs w:val="22"/>
        </w:rPr>
      </w:pPr>
    </w:p>
    <w:p w:rsidR="0036036D" w:rsidRDefault="00EF7C3E">
      <w:pPr>
        <w:pStyle w:val="ConsPlusNormal"/>
        <w:widowControl/>
        <w:ind w:firstLine="567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 ПОРЯДОК РАСЧЕТОВ</w:t>
      </w:r>
    </w:p>
    <w:p w:rsidR="0036036D" w:rsidRDefault="0036036D">
      <w:pPr>
        <w:pStyle w:val="ConsPlusNonformat"/>
        <w:widowControl/>
        <w:ind w:firstLine="567"/>
        <w:rPr>
          <w:rFonts w:ascii="Times New Roman" w:hAnsi="Times New Roman" w:cs="Times New Roman"/>
          <w:sz w:val="22"/>
          <w:szCs w:val="22"/>
        </w:rPr>
      </w:pPr>
    </w:p>
    <w:p w:rsidR="0036036D" w:rsidRDefault="00EF7C3E">
      <w:pPr>
        <w:pStyle w:val="ConsPlusNormal"/>
        <w:widowControl/>
        <w:ind w:firstLine="567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3.1. Покупатель оплачивает партию Товара на условиях </w:t>
      </w:r>
      <w:r>
        <w:rPr>
          <w:rFonts w:ascii="Times New Roman" w:hAnsi="Times New Roman" w:cs="Times New Roman"/>
          <w:b/>
          <w:sz w:val="22"/>
          <w:szCs w:val="22"/>
        </w:rPr>
        <w:t>предоплаты в размере 100% (сто процентов), если иной порядок расчетов не согласован Сторонами в Спецификации.</w:t>
      </w:r>
    </w:p>
    <w:p w:rsidR="0036036D" w:rsidRDefault="00EF7C3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3.2. Покупатель обязуется оплатить Товар в течение 5 (Пяти) банковских дней с момента получения счета от Поставщика.</w:t>
      </w:r>
    </w:p>
    <w:p w:rsidR="0036036D" w:rsidRDefault="00EF7C3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3.3. Расчеты за поставленный Товар производятся путем перечисления Покупателем безналичных денежных средств на расчетный счет Поставщика или внесения денежных средств в кассу Поставщика в пределах, установленных действующим законодательством РФ.</w:t>
      </w:r>
    </w:p>
    <w:p w:rsidR="0036036D" w:rsidRDefault="00EF7C3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3.4. Обязательство Покупателя по оплате Товара считается исполненным после зачисления денежных средств на счет Поставщика.</w:t>
      </w:r>
    </w:p>
    <w:p w:rsidR="0036036D" w:rsidRDefault="00EF7C3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3.5. Поставщик вправе потребовать у Покупателя в подтверждение оплаты Товара копию платежного поручения с отметкой банка об исполнении.</w:t>
      </w:r>
    </w:p>
    <w:p w:rsidR="0036036D" w:rsidRDefault="0036036D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36036D" w:rsidRDefault="0036036D">
      <w:pPr>
        <w:pStyle w:val="ConsPlusNonformat"/>
        <w:widowControl/>
        <w:ind w:firstLine="567"/>
        <w:rPr>
          <w:rFonts w:ascii="Times New Roman" w:hAnsi="Times New Roman" w:cs="Times New Roman"/>
          <w:sz w:val="22"/>
          <w:szCs w:val="22"/>
        </w:rPr>
      </w:pPr>
    </w:p>
    <w:p w:rsidR="0036036D" w:rsidRDefault="00EF7C3E">
      <w:pPr>
        <w:pStyle w:val="ConsPlusNormal"/>
        <w:widowControl/>
        <w:ind w:firstLine="567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 ПРАВА И ОБЯЗАННОСТИ СТОРОН</w:t>
      </w:r>
    </w:p>
    <w:p w:rsidR="0036036D" w:rsidRDefault="0036036D">
      <w:pPr>
        <w:pStyle w:val="ConsPlusNonformat"/>
        <w:widowControl/>
        <w:ind w:firstLine="567"/>
        <w:rPr>
          <w:rFonts w:ascii="Times New Roman" w:hAnsi="Times New Roman" w:cs="Times New Roman"/>
          <w:sz w:val="22"/>
          <w:szCs w:val="22"/>
        </w:rPr>
      </w:pPr>
    </w:p>
    <w:p w:rsidR="0036036D" w:rsidRDefault="00EF7C3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4.1. Поставщик обязан:</w:t>
      </w:r>
    </w:p>
    <w:p w:rsidR="0036036D" w:rsidRDefault="00EF7C3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4.1.1. Рассмотреть заказ Покупателя в порядке, предусмотренном разделом 5 настоящего договора.</w:t>
      </w:r>
    </w:p>
    <w:p w:rsidR="0036036D" w:rsidRDefault="00EF7C3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4.1.2. Передать Покупателю Товар надлежащего качества и в обусловленном настоящим договором количестве и ассортименте.</w:t>
      </w:r>
    </w:p>
    <w:p w:rsidR="0036036D" w:rsidRDefault="00EF7C3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4.2. Покупатель обязан:</w:t>
      </w:r>
    </w:p>
    <w:p w:rsidR="0036036D" w:rsidRDefault="00EF7C3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4.2.1. Оплатить стоимость поставленного Товара.</w:t>
      </w:r>
    </w:p>
    <w:p w:rsidR="0036036D" w:rsidRDefault="00EF7C3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4.2.2. Осуществлять в установленные настоящим договором сроки проверку Товара по количеству, ассортименту и качеству.</w:t>
      </w:r>
    </w:p>
    <w:p w:rsidR="0036036D" w:rsidRDefault="00EF7C3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4.2.3. Предоставить уполномоченного представителя для подписания необходимых документов (накладных, акта приема - передачи документов и т.д.).</w:t>
      </w:r>
    </w:p>
    <w:p w:rsidR="0036036D" w:rsidRDefault="0036036D">
      <w:pPr>
        <w:pStyle w:val="ConsPlusNormal"/>
        <w:widowControl/>
        <w:ind w:firstLine="567"/>
        <w:rPr>
          <w:rFonts w:ascii="Times New Roman" w:hAnsi="Times New Roman" w:cs="Times New Roman"/>
          <w:sz w:val="22"/>
          <w:szCs w:val="22"/>
        </w:rPr>
      </w:pPr>
    </w:p>
    <w:p w:rsidR="0036036D" w:rsidRDefault="00EF7C3E">
      <w:pPr>
        <w:pStyle w:val="ConsPlusNormal"/>
        <w:widowControl/>
        <w:ind w:firstLine="567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 УСЛОВИЯ ПОСТАВКИ ТОВАРА</w:t>
      </w:r>
    </w:p>
    <w:p w:rsidR="0036036D" w:rsidRDefault="0036036D">
      <w:pPr>
        <w:pStyle w:val="ConsPlusNonformat"/>
        <w:widowControl/>
        <w:ind w:firstLine="567"/>
        <w:rPr>
          <w:rFonts w:ascii="Times New Roman" w:hAnsi="Times New Roman" w:cs="Times New Roman"/>
          <w:sz w:val="22"/>
          <w:szCs w:val="22"/>
        </w:rPr>
      </w:pPr>
    </w:p>
    <w:p w:rsidR="0036036D" w:rsidRDefault="00EF7C3E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5.1. Поставка Товара осуществляется партиями на основании заказов Покупателя. Срок поставки согласовывается сторонами отдельно по каждой партии товара.</w:t>
      </w:r>
    </w:p>
    <w:p w:rsidR="0036036D" w:rsidRDefault="00EF7C3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5.2. Заказ Покупателя должен содержать наименование (ассортимент), количество Товара, условия поставки и адрес, по которому должен быть поставлен Товар.</w:t>
      </w:r>
    </w:p>
    <w:p w:rsidR="0036036D" w:rsidRDefault="00EF7C3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5.3. Указанный в </w:t>
      </w:r>
      <w:proofErr w:type="spellStart"/>
      <w:r>
        <w:rPr>
          <w:rFonts w:ascii="Times New Roman" w:hAnsi="Times New Roman" w:cs="Times New Roman"/>
          <w:sz w:val="22"/>
          <w:szCs w:val="22"/>
        </w:rPr>
        <w:t>п.п</w:t>
      </w:r>
      <w:proofErr w:type="spellEnd"/>
      <w:r>
        <w:rPr>
          <w:rFonts w:ascii="Times New Roman" w:hAnsi="Times New Roman" w:cs="Times New Roman"/>
          <w:sz w:val="22"/>
          <w:szCs w:val="22"/>
        </w:rPr>
        <w:t>. 5.1 - 5.2 настоящего договора заказ Покупателя может быть сделан как письменно, в том числе по факсу или по электронной почте, так и по телефону.</w:t>
      </w:r>
    </w:p>
    <w:p w:rsidR="0036036D" w:rsidRDefault="00EF7C3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5.4.Поставщик обязуется в течение 3 (Трёх) рабочих дней после получения заказа Покупателя рассмотреть его предложения и уведомить Покупателя устно или письменно о наличии готового к отгрузке Товара и сроках его поставки или об отсутствии товара (его части) на складе.</w:t>
      </w:r>
    </w:p>
    <w:p w:rsidR="0036036D" w:rsidRDefault="00EF7C3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5.5. В случае невозможности поставки товара (его части), указанной в заказе, ввиду отсутствия его на складе Поставщика, Покупатель по своему выбору вправе:</w:t>
      </w:r>
    </w:p>
    <w:p w:rsidR="0036036D" w:rsidRDefault="00EF7C3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отложить поставку товара до момента получения всего ассортимента и количества товара, указанного в заказе;</w:t>
      </w:r>
    </w:p>
    <w:p w:rsidR="0036036D" w:rsidRDefault="00EF7C3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отказаться от поставки всего товара или части недостающего товара и принять ту часть товара, которая имеется в наличии у Поставщика. </w:t>
      </w:r>
    </w:p>
    <w:p w:rsidR="0036036D" w:rsidRDefault="00EF7C3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 своем решении Покупатель сообщает Поставщику в письменной форме в течение 2 (Двух) рабочих дней после получения уведомления от Поставщика.</w:t>
      </w:r>
    </w:p>
    <w:p w:rsidR="0036036D" w:rsidRDefault="00EF7C3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5.6. В случае, если Поставщик не получит от Покупателя письменного сообщения о решении в срок, указанный в п. 5.5, Поставщик осуществляет поставку той части товара, которая имеется в наличии.</w:t>
      </w:r>
    </w:p>
    <w:p w:rsidR="0036036D" w:rsidRDefault="00EF7C3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5.7. По предварительному дополнительному согласованию сторон, поставка Товара осуществляется:</w:t>
      </w:r>
    </w:p>
    <w:p w:rsidR="0036036D" w:rsidRDefault="00EF7C3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5.7.1. Самовывозом со склада Поставщика, расположенного по адресу: _____________________________________________________________.</w:t>
      </w:r>
    </w:p>
    <w:p w:rsidR="0036036D" w:rsidRDefault="00EF7C3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5.7.2. Доставкой Товара на склад Покупателя, указанному в заказе;</w:t>
      </w:r>
    </w:p>
    <w:p w:rsidR="0036036D" w:rsidRDefault="00EF7C3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5.7.3. Доставкой Товара до местонахождения транспортной организации (перевозчика).</w:t>
      </w:r>
    </w:p>
    <w:p w:rsidR="0036036D" w:rsidRDefault="00EF7C3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5.8. Датой поставки товара считается дата, указанная в отгрузочных документах. Местом поставки товара считается склад Покупателя.</w:t>
      </w:r>
    </w:p>
    <w:p w:rsidR="0036036D" w:rsidRDefault="00EF7C3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5.9. При самовывозе отгрузка Товара со склада Поставщика осуществляется силами и средствами Поставщика на автотранспортные средства Покупателя, которые должны быть приспособлены для безопасной перевозки Товара.</w:t>
      </w:r>
    </w:p>
    <w:p w:rsidR="0036036D" w:rsidRDefault="00EF7C3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 случае если Поставщик обнаружит, что транспортное средство Покупателя не может обеспечить безопасной транспортировки Товара, он обязан незамедлительно известить об этом Покупателя или его представителя.</w:t>
      </w:r>
    </w:p>
    <w:p w:rsidR="0036036D" w:rsidRDefault="00EF7C3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5.10. В случае, предусмотренном подп. 5.7.2 настоящего договора, доставка</w:t>
      </w:r>
      <w:r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Товара осуществляется силами и средствами Поставщика. Разгрузка осуществляется силами Покупателя.</w:t>
      </w:r>
    </w:p>
    <w:p w:rsidR="0036036D" w:rsidRDefault="00EF7C3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5.11. В случае, предусмотренном подп. 5.7.3. настоящего договора, доставка Товара производится силами и средствами Поставщика. Ответственность за сохранность товара с момента принятия его к перевозке и до выдачи грузополучателю несёт транспортная организация.</w:t>
      </w:r>
    </w:p>
    <w:p w:rsidR="0036036D" w:rsidRDefault="00EF7C3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5.12. Отгрузка Товара осуществляется в количестве и ассортименте, указанных в накладных на Товар.</w:t>
      </w:r>
    </w:p>
    <w:p w:rsidR="0036036D" w:rsidRDefault="00EF7C3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5.13. Обязательства Поставщика по поставке Товара считаются выполненными с момента передачи Товара Покупателю, его уполномоченному представителю или перевозчику груза, что подтверждается датой, указанной в товарной накладной.</w:t>
      </w:r>
    </w:p>
    <w:p w:rsidR="0036036D" w:rsidRDefault="00EF7C3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5.14. Упаковка Товара должна обеспечивать его сохранность при транспортировке при условии бережного с ним обращения.</w:t>
      </w:r>
    </w:p>
    <w:p w:rsidR="0036036D" w:rsidRDefault="0036036D">
      <w:pPr>
        <w:pStyle w:val="ConsPlusNonformat"/>
        <w:widowControl/>
        <w:ind w:firstLine="567"/>
        <w:rPr>
          <w:rFonts w:ascii="Times New Roman" w:hAnsi="Times New Roman" w:cs="Times New Roman"/>
          <w:sz w:val="22"/>
          <w:szCs w:val="22"/>
        </w:rPr>
      </w:pPr>
    </w:p>
    <w:p w:rsidR="0036036D" w:rsidRDefault="00EF7C3E">
      <w:pPr>
        <w:pStyle w:val="ConsPlusNormal"/>
        <w:widowControl/>
        <w:ind w:firstLine="567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 ПРИЕМКА ТОВАРА</w:t>
      </w:r>
    </w:p>
    <w:p w:rsidR="0036036D" w:rsidRDefault="0036036D">
      <w:pPr>
        <w:pStyle w:val="ConsPlusNonformat"/>
        <w:widowControl/>
        <w:ind w:firstLine="567"/>
        <w:rPr>
          <w:rFonts w:ascii="Times New Roman" w:hAnsi="Times New Roman" w:cs="Times New Roman"/>
          <w:sz w:val="22"/>
          <w:szCs w:val="22"/>
        </w:rPr>
      </w:pPr>
    </w:p>
    <w:p w:rsidR="0036036D" w:rsidRDefault="00EF7C3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6.1. Приемка Товара по количеству, ассортименту и товарному виду осуществляется по накладной во время передачи Товара Покупателю, его представителю или перевозчику.</w:t>
      </w:r>
    </w:p>
    <w:p w:rsidR="0036036D" w:rsidRDefault="00EF7C3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6.2. В случае несоответствия количества, товарного вида или ассортимента Товара в накладной должна быть сделана отметка о фактически принятом количестве и ассортименте Товара.</w:t>
      </w:r>
    </w:p>
    <w:p w:rsidR="0036036D" w:rsidRDefault="00EF7C3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6.3. Поставщик, допустивший недопоставку Товара, обязан восполнить недопоставленное количество Товара </w:t>
      </w:r>
      <w:proofErr w:type="gramStart"/>
      <w:r>
        <w:rPr>
          <w:rFonts w:ascii="Times New Roman" w:hAnsi="Times New Roman" w:cs="Times New Roman"/>
          <w:sz w:val="22"/>
          <w:szCs w:val="22"/>
        </w:rPr>
        <w:t>в сроки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согласованные сторонами дополнительно после получения претензии Покупателя.</w:t>
      </w:r>
    </w:p>
    <w:p w:rsidR="0036036D" w:rsidRDefault="00EF7C3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6.4. При поставке Товара на склад Покупателя и в случае его отказа от приемки Товара составляется акт, подписываемый уполномоченными представителями сторон, в котором Покупатель обязан указать причины отказа, должность и фамилию лица, производившего приемку Товара.</w:t>
      </w:r>
    </w:p>
    <w:p w:rsidR="0036036D" w:rsidRDefault="00EF7C3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6.5. В случае отказа Покупателя составить акт, предусмотренный п. 6.4 настоящего договора, факт отказа удостоверяется односторонним актом, составленным представителем Поставщика.</w:t>
      </w:r>
    </w:p>
    <w:p w:rsidR="0036036D" w:rsidRDefault="0036036D">
      <w:pPr>
        <w:pStyle w:val="ConsPlusNormal"/>
        <w:widowControl/>
        <w:ind w:firstLine="567"/>
        <w:rPr>
          <w:rFonts w:ascii="Times New Roman" w:hAnsi="Times New Roman" w:cs="Times New Roman"/>
          <w:sz w:val="22"/>
          <w:szCs w:val="22"/>
        </w:rPr>
      </w:pPr>
    </w:p>
    <w:p w:rsidR="0036036D" w:rsidRDefault="00EF7C3E">
      <w:pPr>
        <w:pStyle w:val="ConsPlusNormal"/>
        <w:widowControl/>
        <w:ind w:firstLine="567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7. КАЧЕСТВО ТОВАРА</w:t>
      </w:r>
    </w:p>
    <w:p w:rsidR="0036036D" w:rsidRDefault="0036036D">
      <w:pPr>
        <w:pStyle w:val="ConsPlusNonformat"/>
        <w:widowControl/>
        <w:ind w:firstLine="567"/>
        <w:rPr>
          <w:rFonts w:ascii="Times New Roman" w:hAnsi="Times New Roman" w:cs="Times New Roman"/>
          <w:sz w:val="22"/>
          <w:szCs w:val="22"/>
        </w:rPr>
      </w:pPr>
    </w:p>
    <w:p w:rsidR="0036036D" w:rsidRDefault="00EF7C3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7.1. Поставщик гарантирует качество Товара и соблюдение надлежащих условий хранения Товара до его передачи Покупателю.</w:t>
      </w:r>
    </w:p>
    <w:p w:rsidR="0036036D" w:rsidRDefault="00EF7C3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7.2. Качество поставляемого по настоящему договору Товара должно соответствовать требованиям ГОСТов и ТУ, утвержденным для данного вида Товаров, а также сертификатам соответствия.</w:t>
      </w:r>
    </w:p>
    <w:p w:rsidR="0036036D" w:rsidRDefault="00EF7C3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7.3. При поставке Товара Поставщик передает Покупателю все необходимые документы, подтверждающие качество Товара, в том числе сертификаты соответствия и качественные удостоверения производителя.</w:t>
      </w:r>
    </w:p>
    <w:p w:rsidR="0036036D" w:rsidRDefault="00EF7C3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7.4. Покупатель вправе предъявить претензии Поставщику по качеству поставленного Товара в течение 5 (Пяти) рабочих дней после его получения. </w:t>
      </w:r>
    </w:p>
    <w:p w:rsidR="0036036D" w:rsidRDefault="00EF7C3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7.5.  Поставщик обязуется устранить недостатки или заменить Товар ненадлежащего качества в срок, дополнительно согласованный сторонами.</w:t>
      </w:r>
    </w:p>
    <w:p w:rsidR="0036036D" w:rsidRDefault="00EF7C3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7.6. Устранение недостатков, поставка недостающего или замена негодного Товара осуществляется Поставщиком на основании письменной претензии Покупателя. В претензии должно быть указано количество Товара, по которому заявлена претензия, содержание и основание претензии, а также конкретное требование Покупателя. Претензия должна быть подтверждена актами, иными необходимыми документами, а также фото- и видеосъемкой. Претензия передается заказным письмом или курьерской доставкой с вручением уполномоченному представителю Поставщика под расписку и с приложением всех документов, доказывающих обоснованность претензии.</w:t>
      </w:r>
    </w:p>
    <w:p w:rsidR="0036036D" w:rsidRDefault="0036036D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36036D" w:rsidRDefault="00EF7C3E">
      <w:pPr>
        <w:pStyle w:val="ConsPlusNormal"/>
        <w:widowControl/>
        <w:ind w:firstLine="567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8. ГАРАНТИЙНЫЙ СРОК</w:t>
      </w:r>
    </w:p>
    <w:p w:rsidR="0036036D" w:rsidRDefault="0036036D">
      <w:pPr>
        <w:pStyle w:val="ConsPlusNormal"/>
        <w:widowControl/>
        <w:ind w:firstLine="567"/>
        <w:jc w:val="center"/>
        <w:rPr>
          <w:rFonts w:ascii="Times New Roman" w:hAnsi="Times New Roman" w:cs="Times New Roman"/>
          <w:sz w:val="22"/>
          <w:szCs w:val="22"/>
        </w:rPr>
      </w:pPr>
    </w:p>
    <w:p w:rsidR="0036036D" w:rsidRDefault="00EF7C3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8.1. На весь Товар, поставляемый Поставщиком по настоящему договору, устанавливается гарантийный срок согласно гарантийному талону, прилагаемому к каждой единице Товара, и составляет не менее </w:t>
      </w:r>
      <w:proofErr w:type="gramStart"/>
      <w:r>
        <w:rPr>
          <w:rFonts w:ascii="Times New Roman" w:hAnsi="Times New Roman" w:cs="Times New Roman"/>
          <w:sz w:val="22"/>
          <w:szCs w:val="22"/>
        </w:rPr>
        <w:t>1  (</w:t>
      </w:r>
      <w:proofErr w:type="gramEnd"/>
      <w:r>
        <w:rPr>
          <w:rFonts w:ascii="Times New Roman" w:hAnsi="Times New Roman" w:cs="Times New Roman"/>
          <w:sz w:val="22"/>
          <w:szCs w:val="22"/>
        </w:rPr>
        <w:t>Одного) года.</w:t>
      </w:r>
    </w:p>
    <w:p w:rsidR="0036036D" w:rsidRDefault="0036036D">
      <w:pPr>
        <w:pStyle w:val="ConsPlusNonformat"/>
        <w:widowControl/>
        <w:ind w:firstLine="567"/>
        <w:rPr>
          <w:rFonts w:ascii="Times New Roman" w:hAnsi="Times New Roman" w:cs="Times New Roman"/>
          <w:sz w:val="22"/>
          <w:szCs w:val="22"/>
        </w:rPr>
      </w:pPr>
    </w:p>
    <w:p w:rsidR="0036036D" w:rsidRDefault="00EF7C3E">
      <w:pPr>
        <w:pStyle w:val="ConsPlusNormal"/>
        <w:widowControl/>
        <w:ind w:firstLine="567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9. ОТВЕТСТВЕННОСТЬ СТОРОН</w:t>
      </w:r>
    </w:p>
    <w:p w:rsidR="0036036D" w:rsidRDefault="0036036D">
      <w:pPr>
        <w:pStyle w:val="ConsPlusNonformat"/>
        <w:widowControl/>
        <w:ind w:firstLine="567"/>
        <w:rPr>
          <w:rFonts w:ascii="Times New Roman" w:hAnsi="Times New Roman" w:cs="Times New Roman"/>
          <w:sz w:val="22"/>
          <w:szCs w:val="22"/>
        </w:rPr>
      </w:pPr>
    </w:p>
    <w:p w:rsidR="0036036D" w:rsidRDefault="00EF7C3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9.1.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РФ.</w:t>
      </w:r>
    </w:p>
    <w:p w:rsidR="0036036D" w:rsidRDefault="00EF7C3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9.2. За нарушение срока поставки партии товара в соответствии с п.5.1 настоящего договора Поставщик уплачивает пеню в размере 0.1 % от стоимости не поставленный в срок партии товара за каждый день просрочки.</w:t>
      </w:r>
    </w:p>
    <w:p w:rsidR="0036036D" w:rsidRDefault="0036036D">
      <w:pPr>
        <w:pStyle w:val="ConsPlusNormal"/>
        <w:widowControl/>
        <w:ind w:firstLine="567"/>
        <w:jc w:val="center"/>
        <w:rPr>
          <w:rFonts w:ascii="Times New Roman" w:hAnsi="Times New Roman" w:cs="Times New Roman"/>
          <w:sz w:val="22"/>
          <w:szCs w:val="22"/>
        </w:rPr>
      </w:pPr>
    </w:p>
    <w:p w:rsidR="0036036D" w:rsidRDefault="00EF7C3E">
      <w:pPr>
        <w:pStyle w:val="ConsPlusNormal"/>
        <w:widowControl/>
        <w:ind w:firstLine="567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10. ПОРЯДОК РАЗРЕШЕНИЯ СПОРОВ</w:t>
      </w:r>
    </w:p>
    <w:p w:rsidR="0036036D" w:rsidRDefault="0036036D">
      <w:pPr>
        <w:pStyle w:val="ConsPlusNonformat"/>
        <w:widowControl/>
        <w:ind w:firstLine="567"/>
        <w:rPr>
          <w:rFonts w:ascii="Times New Roman" w:hAnsi="Times New Roman" w:cs="Times New Roman"/>
          <w:sz w:val="22"/>
          <w:szCs w:val="22"/>
        </w:rPr>
      </w:pPr>
    </w:p>
    <w:p w:rsidR="0036036D" w:rsidRDefault="00EF7C3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10.1. Все споры и разногласия между сторонами, возникающие в период действия настоящего договора, разрешаются сторонами путем переговоров.</w:t>
      </w:r>
    </w:p>
    <w:p w:rsidR="0036036D" w:rsidRDefault="00EF7C3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10.2. В случае неурегулирования споров и разногласий путем переговоров спор подлежит разрешению в Арбитражном суде по месту нахождения истца.</w:t>
      </w:r>
    </w:p>
    <w:p w:rsidR="0036036D" w:rsidRDefault="00EF7C3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10.3. Во всем остальном, что не предусмотрено настоящим договором, стороны руководствуются действующим законодательством РФ.</w:t>
      </w:r>
    </w:p>
    <w:p w:rsidR="0036036D" w:rsidRDefault="0036036D">
      <w:pPr>
        <w:pStyle w:val="ConsPlusNonformat"/>
        <w:widowControl/>
        <w:ind w:firstLine="567"/>
        <w:rPr>
          <w:rFonts w:ascii="Times New Roman" w:hAnsi="Times New Roman" w:cs="Times New Roman"/>
          <w:sz w:val="22"/>
          <w:szCs w:val="22"/>
        </w:rPr>
      </w:pPr>
    </w:p>
    <w:p w:rsidR="0036036D" w:rsidRDefault="00EF7C3E">
      <w:pPr>
        <w:pStyle w:val="ConsPlusNormal"/>
        <w:widowControl/>
        <w:ind w:firstLine="567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11. СРОК ДЕЙСТВИЯ ДОГОВОРА</w:t>
      </w:r>
    </w:p>
    <w:p w:rsidR="0036036D" w:rsidRDefault="0036036D">
      <w:pPr>
        <w:pStyle w:val="ConsPlusNonformat"/>
        <w:widowControl/>
        <w:ind w:firstLine="567"/>
        <w:rPr>
          <w:rFonts w:ascii="Times New Roman" w:hAnsi="Times New Roman" w:cs="Times New Roman"/>
          <w:sz w:val="22"/>
          <w:szCs w:val="22"/>
        </w:rPr>
      </w:pPr>
    </w:p>
    <w:p w:rsidR="0036036D" w:rsidRDefault="00EF7C3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11.1. Настоящий договор вступает в силу с момента его подписания сторонами и действует в течение 1 (одного) года, а в случае, если к указанному моменту у сторон остались неисполненные обязательства, вытекающие из настоящего договора, срок действия договора продлевается до полного выполнения сторонами своих обязательств.</w:t>
      </w:r>
    </w:p>
    <w:p w:rsidR="0036036D" w:rsidRDefault="00EF7C3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11.2. Если ни одна из сторон не заявит о прекращении (изменении) договора за один месяц до окончания срока, на который заключен договор, его действие автоматически пролонгируется на тех же условиях и на тот же срок.</w:t>
      </w:r>
    </w:p>
    <w:p w:rsidR="0036036D" w:rsidRDefault="00EF7C3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11.3. Договор может быть расторгнут досрочно по соглашению сторон либо по истечении 30 (Тридцати) календарных дней с момента подачи одной из сторон заявления о расторжении договора при условии полного выполнения сторонами своих обязательств по настоящему договору.</w:t>
      </w:r>
    </w:p>
    <w:p w:rsidR="0036036D" w:rsidRDefault="0036036D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36036D" w:rsidRDefault="00EF7C3E">
      <w:pPr>
        <w:pStyle w:val="ConsPlusNormal"/>
        <w:widowControl/>
        <w:ind w:firstLine="567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12. ОСОБЫЕ УСЛОВИЯ</w:t>
      </w:r>
    </w:p>
    <w:p w:rsidR="0036036D" w:rsidRDefault="0036036D">
      <w:pPr>
        <w:pStyle w:val="ConsPlusNormal"/>
        <w:widowControl/>
        <w:ind w:firstLine="567"/>
        <w:jc w:val="center"/>
        <w:rPr>
          <w:rFonts w:ascii="Times New Roman" w:hAnsi="Times New Roman" w:cs="Times New Roman"/>
          <w:sz w:val="22"/>
          <w:szCs w:val="22"/>
        </w:rPr>
      </w:pPr>
    </w:p>
    <w:p w:rsidR="0036036D" w:rsidRDefault="00EF7C3E">
      <w:pPr>
        <w:widowControl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12.1. При подписании договора в целях более эффективного и ускоренного процесса отгрузки товара подписанный договор и документы, связанные с исполнением настоящего договора, передаваемые по факсимильной связи, признаются сторонами действительными и имеют юридическую силу. Оригиналы документов должны быть обязательно отправлены по почте заказным письмом с уведомлением в течение 5 (Пяти) рабочих дней с момента отправки по факсу или электронной почте.</w:t>
      </w:r>
    </w:p>
    <w:p w:rsidR="0036036D" w:rsidRDefault="00EF7C3E">
      <w:pPr>
        <w:widowControl w:val="0"/>
        <w:suppressAutoHyphens w:val="0"/>
        <w:ind w:firstLine="567"/>
        <w:jc w:val="both"/>
      </w:pPr>
      <w:r>
        <w:rPr>
          <w:sz w:val="22"/>
          <w:szCs w:val="22"/>
        </w:rPr>
        <w:t>12.2. При заключении Договора Покупатель обязан предоставить Поставщику заверенные в соответствии с действующим законодательством копии Устава, Свидетельства о внесении записи в Единый государственный реестр юридических лиц и Свидетельство о постановке на учет в налоговом органе, а также документы, подтверждающие полномочия лица, подписавшего Договор со стороны Покупателя.</w:t>
      </w:r>
    </w:p>
    <w:p w:rsidR="0036036D" w:rsidRDefault="00EF7C3E">
      <w:pPr>
        <w:widowControl w:val="0"/>
        <w:suppressAutoHyphens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12.3. При исполнении Договора Стороны используют первичную документацию по форме, утвержденной Поставщиком.</w:t>
      </w:r>
    </w:p>
    <w:p w:rsidR="0036036D" w:rsidRDefault="0036036D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36036D" w:rsidRDefault="0036036D">
      <w:pPr>
        <w:pStyle w:val="ConsPlusNormal"/>
        <w:widowControl/>
        <w:ind w:firstLine="567"/>
        <w:rPr>
          <w:rFonts w:ascii="Times New Roman" w:hAnsi="Times New Roman" w:cs="Times New Roman"/>
          <w:sz w:val="22"/>
          <w:szCs w:val="22"/>
        </w:rPr>
      </w:pPr>
    </w:p>
    <w:p w:rsidR="0036036D" w:rsidRDefault="00EF7C3E">
      <w:pPr>
        <w:pStyle w:val="ConsPlusNormal"/>
        <w:widowControl/>
        <w:ind w:firstLine="567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13. ЗАКЛЮЧИТЕЛЬНЫЕ ПОЛОЖЕНИЯ</w:t>
      </w:r>
    </w:p>
    <w:p w:rsidR="0036036D" w:rsidRDefault="0036036D">
      <w:pPr>
        <w:pStyle w:val="ConsPlusNonformat"/>
        <w:widowControl/>
        <w:ind w:firstLine="567"/>
        <w:rPr>
          <w:rFonts w:ascii="Times New Roman" w:hAnsi="Times New Roman" w:cs="Times New Roman"/>
          <w:sz w:val="22"/>
          <w:szCs w:val="22"/>
        </w:rPr>
      </w:pPr>
    </w:p>
    <w:p w:rsidR="0036036D" w:rsidRDefault="00EF7C3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13.1.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36036D" w:rsidRDefault="00EF7C3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13.2. Любые изменения и дополнения к настоящему договору действительны при условии, если они совершены в письменной форме, подписаны надлежаще уполномоченными на то представителями сторон и скреплены печатями.</w:t>
      </w:r>
    </w:p>
    <w:p w:rsidR="0036036D" w:rsidRDefault="00EF7C3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13.3. При исполнении настоящего Договора стороны вправе направлять друг другу необходимые уведомления, письма и иные документы, связанные с настоящим </w:t>
      </w:r>
      <w:proofErr w:type="gramStart"/>
      <w:r>
        <w:rPr>
          <w:rFonts w:ascii="Times New Roman" w:hAnsi="Times New Roman" w:cs="Times New Roman"/>
          <w:sz w:val="22"/>
          <w:szCs w:val="22"/>
        </w:rPr>
        <w:t>договором,  посредством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электронной и факсимильной связи. При этом вышеуказанная документация будет иметь юридическую силу.</w:t>
      </w:r>
    </w:p>
    <w:p w:rsidR="0036036D" w:rsidRDefault="0036036D">
      <w:pPr>
        <w:pStyle w:val="ConsPlusNormal"/>
        <w:widowControl/>
        <w:ind w:firstLine="567"/>
        <w:rPr>
          <w:rFonts w:ascii="Times New Roman" w:hAnsi="Times New Roman" w:cs="Times New Roman"/>
          <w:sz w:val="22"/>
          <w:szCs w:val="22"/>
        </w:rPr>
      </w:pPr>
    </w:p>
    <w:p w:rsidR="0036036D" w:rsidRDefault="00EF7C3E">
      <w:pPr>
        <w:pStyle w:val="ConsPlusNormal"/>
        <w:widowControl/>
        <w:ind w:left="567"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14. АДРЕСА И РЕКВИЗИТЫ СТОРОН</w:t>
      </w:r>
    </w:p>
    <w:p w:rsidR="0036036D" w:rsidRDefault="00EF7C3E">
      <w:pPr>
        <w:pStyle w:val="ConsPlusNonformat"/>
        <w:widowControl/>
        <w:ind w:firstLine="56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</w:t>
      </w:r>
    </w:p>
    <w:tbl>
      <w:tblPr>
        <w:tblW w:w="9571" w:type="dxa"/>
        <w:tblLook w:val="0000" w:firstRow="0" w:lastRow="0" w:firstColumn="0" w:lastColumn="0" w:noHBand="0" w:noVBand="0"/>
      </w:tblPr>
      <w:tblGrid>
        <w:gridCol w:w="4785"/>
        <w:gridCol w:w="4786"/>
      </w:tblGrid>
      <w:tr w:rsidR="0036036D">
        <w:tc>
          <w:tcPr>
            <w:tcW w:w="4785" w:type="dxa"/>
            <w:shd w:val="clear" w:color="auto" w:fill="auto"/>
          </w:tcPr>
          <w:p w:rsidR="0036036D" w:rsidRDefault="00EF7C3E">
            <w:pPr>
              <w:snapToGrid w:val="0"/>
              <w:ind w:firstLine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Поставщик:</w:t>
            </w:r>
          </w:p>
          <w:p w:rsidR="0036036D" w:rsidRDefault="0036036D">
            <w:pPr>
              <w:pStyle w:val="a7"/>
              <w:snapToGrid w:val="0"/>
              <w:ind w:firstLine="567"/>
              <w:rPr>
                <w:b/>
                <w:sz w:val="22"/>
                <w:szCs w:val="22"/>
              </w:rPr>
            </w:pPr>
          </w:p>
          <w:p w:rsidR="0036036D" w:rsidRDefault="00EF7C3E">
            <w:pPr>
              <w:pStyle w:val="a7"/>
              <w:snapToGrid w:val="0"/>
              <w:ind w:firstLine="56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ООО </w:t>
            </w:r>
            <w:proofErr w:type="gramStart"/>
            <w:r>
              <w:rPr>
                <w:b/>
                <w:sz w:val="22"/>
                <w:szCs w:val="22"/>
              </w:rPr>
              <w:t>« Торговый</w:t>
            </w:r>
            <w:proofErr w:type="gramEnd"/>
            <w:r>
              <w:rPr>
                <w:b/>
                <w:sz w:val="22"/>
                <w:szCs w:val="22"/>
              </w:rPr>
              <w:t xml:space="preserve"> дом «АКВАНЕТ»</w:t>
            </w:r>
          </w:p>
          <w:p w:rsidR="0036036D" w:rsidRDefault="00EF7C3E">
            <w:pPr>
              <w:ind w:firstLine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142784, город Москва, километр Киевское   </w:t>
            </w:r>
          </w:p>
          <w:p w:rsidR="0036036D" w:rsidRDefault="00EF7C3E">
            <w:pPr>
              <w:ind w:firstLine="567"/>
            </w:pPr>
            <w:r>
              <w:rPr>
                <w:sz w:val="22"/>
                <w:szCs w:val="22"/>
              </w:rPr>
              <w:t xml:space="preserve"> шоссе 22-й (П. Московский), </w:t>
            </w:r>
            <w:proofErr w:type="spellStart"/>
            <w:r>
              <w:rPr>
                <w:sz w:val="22"/>
                <w:szCs w:val="22"/>
              </w:rPr>
              <w:t>домовлад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36036D" w:rsidRDefault="00EF7C3E">
            <w:pPr>
              <w:ind w:firstLine="567"/>
            </w:pPr>
            <w:r>
              <w:rPr>
                <w:sz w:val="22"/>
                <w:szCs w:val="22"/>
              </w:rPr>
              <w:t>4, строение 2, офис717В</w:t>
            </w:r>
          </w:p>
          <w:p w:rsidR="0036036D" w:rsidRDefault="00EF7C3E">
            <w:pPr>
              <w:ind w:firstLine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ОГРН 1147746949195</w:t>
            </w:r>
          </w:p>
          <w:p w:rsidR="0036036D" w:rsidRDefault="00EF7C3E">
            <w:pPr>
              <w:ind w:firstLine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ИНН 7751523938, КПП 775101001 </w:t>
            </w:r>
          </w:p>
          <w:p w:rsidR="0036036D" w:rsidRDefault="00EF7C3E">
            <w:pPr>
              <w:ind w:firstLine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Банковские реквизиты:</w:t>
            </w:r>
          </w:p>
          <w:p w:rsidR="0036036D" w:rsidRDefault="00EF7C3E">
            <w:pPr>
              <w:ind w:firstLine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Р/</w:t>
            </w:r>
            <w:proofErr w:type="spellStart"/>
            <w:r>
              <w:rPr>
                <w:sz w:val="22"/>
                <w:szCs w:val="22"/>
              </w:rPr>
              <w:t>сч</w:t>
            </w:r>
            <w:proofErr w:type="spellEnd"/>
            <w:r>
              <w:rPr>
                <w:sz w:val="22"/>
                <w:szCs w:val="22"/>
              </w:rPr>
              <w:t xml:space="preserve"> 40702810938000005624</w:t>
            </w:r>
          </w:p>
          <w:p w:rsidR="0036036D" w:rsidRDefault="00EF7C3E">
            <w:pPr>
              <w:ind w:firstLine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ПАО «Сбербанк России» </w:t>
            </w:r>
            <w:proofErr w:type="spellStart"/>
            <w:r>
              <w:rPr>
                <w:sz w:val="22"/>
                <w:szCs w:val="22"/>
              </w:rPr>
              <w:t>г.Москва</w:t>
            </w:r>
            <w:proofErr w:type="spellEnd"/>
          </w:p>
          <w:p w:rsidR="0036036D" w:rsidRDefault="00EF7C3E">
            <w:pPr>
              <w:ind w:firstLine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Кор/</w:t>
            </w:r>
            <w:proofErr w:type="spellStart"/>
            <w:r>
              <w:rPr>
                <w:sz w:val="22"/>
                <w:szCs w:val="22"/>
              </w:rPr>
              <w:t>сч</w:t>
            </w:r>
            <w:proofErr w:type="spellEnd"/>
            <w:r>
              <w:rPr>
                <w:sz w:val="22"/>
                <w:szCs w:val="22"/>
              </w:rPr>
              <w:t xml:space="preserve"> 30101810400000000225 </w:t>
            </w:r>
          </w:p>
          <w:p w:rsidR="0036036D" w:rsidRDefault="00EF7C3E">
            <w:pPr>
              <w:ind w:firstLine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 044525225</w:t>
            </w:r>
          </w:p>
          <w:p w:rsidR="0036036D" w:rsidRDefault="0036036D">
            <w:pPr>
              <w:ind w:firstLine="567"/>
              <w:rPr>
                <w:sz w:val="22"/>
                <w:szCs w:val="22"/>
              </w:rPr>
            </w:pPr>
          </w:p>
          <w:p w:rsidR="0036036D" w:rsidRDefault="0036036D">
            <w:pPr>
              <w:ind w:firstLine="567"/>
              <w:rPr>
                <w:sz w:val="22"/>
                <w:szCs w:val="22"/>
              </w:rPr>
            </w:pPr>
          </w:p>
          <w:p w:rsidR="0036036D" w:rsidRDefault="00EF7C3E">
            <w:pPr>
              <w:ind w:firstLine="56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Генеральный директор</w:t>
            </w:r>
          </w:p>
          <w:p w:rsidR="0036036D" w:rsidRDefault="0036036D">
            <w:pPr>
              <w:ind w:firstLine="567"/>
              <w:rPr>
                <w:b/>
                <w:sz w:val="22"/>
                <w:szCs w:val="22"/>
              </w:rPr>
            </w:pPr>
          </w:p>
          <w:p w:rsidR="0036036D" w:rsidRDefault="0036036D">
            <w:pPr>
              <w:ind w:firstLine="567"/>
              <w:rPr>
                <w:b/>
                <w:sz w:val="22"/>
                <w:szCs w:val="22"/>
              </w:rPr>
            </w:pPr>
          </w:p>
          <w:p w:rsidR="0036036D" w:rsidRDefault="00EF7C3E">
            <w:pPr>
              <w:shd w:val="clear" w:color="auto" w:fill="FFFFFF"/>
              <w:ind w:firstLine="567"/>
            </w:pPr>
            <w:r>
              <w:rPr>
                <w:b/>
                <w:color w:val="212121"/>
                <w:sz w:val="22"/>
                <w:szCs w:val="22"/>
              </w:rPr>
              <w:t>_________________ / Д. А. Храмченков /</w:t>
            </w:r>
          </w:p>
          <w:p w:rsidR="0036036D" w:rsidRDefault="0036036D">
            <w:pPr>
              <w:pStyle w:val="a7"/>
              <w:ind w:firstLine="567"/>
              <w:rPr>
                <w:sz w:val="22"/>
                <w:szCs w:val="22"/>
              </w:rPr>
            </w:pPr>
          </w:p>
          <w:p w:rsidR="0036036D" w:rsidRDefault="0036036D">
            <w:pPr>
              <w:ind w:firstLine="567"/>
              <w:rPr>
                <w:sz w:val="22"/>
                <w:szCs w:val="22"/>
              </w:rPr>
            </w:pPr>
          </w:p>
          <w:p w:rsidR="0036036D" w:rsidRDefault="0036036D">
            <w:pPr>
              <w:ind w:firstLine="567"/>
              <w:rPr>
                <w:sz w:val="22"/>
                <w:szCs w:val="22"/>
              </w:rPr>
            </w:pPr>
          </w:p>
          <w:p w:rsidR="0036036D" w:rsidRDefault="0036036D">
            <w:pPr>
              <w:ind w:firstLine="567"/>
              <w:rPr>
                <w:sz w:val="22"/>
                <w:szCs w:val="22"/>
              </w:rPr>
            </w:pPr>
          </w:p>
        </w:tc>
        <w:tc>
          <w:tcPr>
            <w:tcW w:w="4785" w:type="dxa"/>
            <w:shd w:val="clear" w:color="auto" w:fill="auto"/>
          </w:tcPr>
          <w:p w:rsidR="0036036D" w:rsidRDefault="00EF7C3E">
            <w:pPr>
              <w:snapToGrid w:val="0"/>
              <w:ind w:firstLine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Покупатель:</w:t>
            </w:r>
          </w:p>
          <w:p w:rsidR="0036036D" w:rsidRDefault="0036036D">
            <w:pPr>
              <w:shd w:val="clear" w:color="auto" w:fill="FFFFFF"/>
              <w:ind w:firstLine="567"/>
              <w:rPr>
                <w:b/>
                <w:color w:val="212121"/>
                <w:sz w:val="22"/>
                <w:szCs w:val="22"/>
              </w:rPr>
            </w:pPr>
          </w:p>
          <w:p w:rsidR="0036036D" w:rsidRDefault="0036036D">
            <w:pPr>
              <w:shd w:val="clear" w:color="auto" w:fill="FFFFFF"/>
              <w:ind w:firstLine="567"/>
              <w:rPr>
                <w:sz w:val="22"/>
                <w:szCs w:val="22"/>
              </w:rPr>
            </w:pPr>
          </w:p>
        </w:tc>
      </w:tr>
    </w:tbl>
    <w:p w:rsidR="0036036D" w:rsidRDefault="0036036D">
      <w:pPr>
        <w:ind w:firstLine="567"/>
      </w:pPr>
    </w:p>
    <w:sectPr w:rsidR="0036036D">
      <w:footerReference w:type="default" r:id="rId7"/>
      <w:pgSz w:w="11906" w:h="16838"/>
      <w:pgMar w:top="360" w:right="850" w:bottom="1132" w:left="765" w:header="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161E7" w:rsidRDefault="004161E7">
      <w:r>
        <w:separator/>
      </w:r>
    </w:p>
  </w:endnote>
  <w:endnote w:type="continuationSeparator" w:id="0">
    <w:p w:rsidR="004161E7" w:rsidRDefault="00416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6036D" w:rsidRDefault="00EF7C3E">
    <w:pPr>
      <w:pStyle w:val="af"/>
    </w:pPr>
    <w:r>
      <w:t>Поставщик                                                                                 Покупатель</w:t>
    </w:r>
  </w:p>
  <w:p w:rsidR="0036036D" w:rsidRDefault="0036036D">
    <w:pPr>
      <w:pStyle w:val="af"/>
    </w:pPr>
  </w:p>
  <w:p w:rsidR="0036036D" w:rsidRDefault="00EF7C3E">
    <w:pPr>
      <w:pStyle w:val="af"/>
    </w:pPr>
    <w:r>
      <w:t>_______________ Д. А. Храмченков                                        _____________________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161E7" w:rsidRDefault="004161E7">
      <w:r>
        <w:separator/>
      </w:r>
    </w:p>
  </w:footnote>
  <w:footnote w:type="continuationSeparator" w:id="0">
    <w:p w:rsidR="004161E7" w:rsidRDefault="004161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36D"/>
    <w:rsid w:val="000C4577"/>
    <w:rsid w:val="0036036D"/>
    <w:rsid w:val="003D051F"/>
    <w:rsid w:val="004161E7"/>
    <w:rsid w:val="00EF7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C30B45-1B18-4301-9387-2AD5CCDA1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NSimSun" w:hAnsi="Times New Roman" w:cs="Mangal"/>
        <w:kern w:val="2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05A6"/>
    <w:pPr>
      <w:suppressAutoHyphens/>
      <w:overflowPunct w:val="0"/>
    </w:pPr>
    <w:rPr>
      <w:rFonts w:eastAsia="Times New Roman" w:cs="Times New Roman"/>
      <w:kern w:val="0"/>
      <w:sz w:val="24"/>
      <w:lang w:eastAsia="ar-SA" w:bidi="ar-SA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qFormat/>
    <w:rsid w:val="008B05A6"/>
  </w:style>
  <w:style w:type="character" w:customStyle="1" w:styleId="WW-Absatz-Standardschriftart">
    <w:name w:val="WW-Absatz-Standardschriftart"/>
    <w:qFormat/>
    <w:rsid w:val="008B05A6"/>
  </w:style>
  <w:style w:type="character" w:customStyle="1" w:styleId="2">
    <w:name w:val="Основной шрифт абзаца2"/>
    <w:qFormat/>
    <w:rsid w:val="008B05A6"/>
  </w:style>
  <w:style w:type="character" w:customStyle="1" w:styleId="10">
    <w:name w:val="Основной шрифт абзаца1"/>
    <w:qFormat/>
    <w:rsid w:val="008B05A6"/>
  </w:style>
  <w:style w:type="character" w:customStyle="1" w:styleId="a3">
    <w:name w:val="Символ нумерации"/>
    <w:qFormat/>
    <w:rsid w:val="008B05A6"/>
  </w:style>
  <w:style w:type="character" w:customStyle="1" w:styleId="a4">
    <w:name w:val="Основной текст Знак"/>
    <w:basedOn w:val="a0"/>
    <w:semiHidden/>
    <w:qFormat/>
    <w:rsid w:val="00B14253"/>
    <w:rPr>
      <w:sz w:val="24"/>
      <w:lang w:eastAsia="ar-SA"/>
    </w:rPr>
  </w:style>
  <w:style w:type="character" w:customStyle="1" w:styleId="a5">
    <w:name w:val="Верхний колонтитул Знак"/>
    <w:basedOn w:val="a0"/>
    <w:uiPriority w:val="99"/>
    <w:qFormat/>
    <w:rsid w:val="00B14253"/>
    <w:rPr>
      <w:sz w:val="24"/>
      <w:szCs w:val="24"/>
      <w:lang w:eastAsia="ar-SA"/>
    </w:rPr>
  </w:style>
  <w:style w:type="character" w:customStyle="1" w:styleId="a6">
    <w:name w:val="Нижний колонтитул Знак"/>
    <w:basedOn w:val="a0"/>
    <w:uiPriority w:val="99"/>
    <w:qFormat/>
    <w:rsid w:val="00B14253"/>
    <w:rPr>
      <w:sz w:val="24"/>
      <w:szCs w:val="24"/>
      <w:lang w:eastAsia="ar-SA"/>
    </w:rPr>
  </w:style>
  <w:style w:type="character" w:customStyle="1" w:styleId="11">
    <w:name w:val="Заголовок 1 Знак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paragraph" w:customStyle="1" w:styleId="12">
    <w:name w:val="Заголовок1"/>
    <w:basedOn w:val="a"/>
    <w:next w:val="a7"/>
    <w:qFormat/>
    <w:rsid w:val="008B05A6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semiHidden/>
    <w:rsid w:val="008B05A6"/>
    <w:pPr>
      <w:jc w:val="both"/>
    </w:pPr>
    <w:rPr>
      <w:szCs w:val="20"/>
    </w:rPr>
  </w:style>
  <w:style w:type="paragraph" w:styleId="a8">
    <w:name w:val="List"/>
    <w:basedOn w:val="a7"/>
    <w:semiHidden/>
    <w:rsid w:val="008B05A6"/>
    <w:rPr>
      <w:rFonts w:cs="Tahoma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customStyle="1" w:styleId="20">
    <w:name w:val="Название2"/>
    <w:basedOn w:val="a"/>
    <w:qFormat/>
    <w:rsid w:val="008B05A6"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a"/>
    <w:qFormat/>
    <w:rsid w:val="008B05A6"/>
    <w:pPr>
      <w:suppressLineNumbers/>
    </w:pPr>
    <w:rPr>
      <w:rFonts w:cs="Tahoma"/>
    </w:rPr>
  </w:style>
  <w:style w:type="paragraph" w:customStyle="1" w:styleId="13">
    <w:name w:val="Название1"/>
    <w:basedOn w:val="a"/>
    <w:qFormat/>
    <w:rsid w:val="008B05A6"/>
    <w:pPr>
      <w:suppressLineNumbers/>
      <w:spacing w:before="120" w:after="120"/>
    </w:pPr>
    <w:rPr>
      <w:rFonts w:cs="Tahoma"/>
      <w:i/>
      <w:iCs/>
    </w:rPr>
  </w:style>
  <w:style w:type="paragraph" w:customStyle="1" w:styleId="14">
    <w:name w:val="Указатель1"/>
    <w:basedOn w:val="a"/>
    <w:qFormat/>
    <w:rsid w:val="008B05A6"/>
    <w:pPr>
      <w:suppressLineNumbers/>
    </w:pPr>
    <w:rPr>
      <w:rFonts w:cs="Tahoma"/>
    </w:rPr>
  </w:style>
  <w:style w:type="paragraph" w:customStyle="1" w:styleId="ConsPlusNormal">
    <w:name w:val="ConsPlusNormal"/>
    <w:qFormat/>
    <w:rsid w:val="008B05A6"/>
    <w:pPr>
      <w:widowControl w:val="0"/>
      <w:suppressAutoHyphens/>
      <w:overflowPunct w:val="0"/>
      <w:ind w:firstLine="720"/>
    </w:pPr>
    <w:rPr>
      <w:rFonts w:ascii="Arial" w:eastAsia="Times New Roman" w:hAnsi="Arial" w:cs="Arial"/>
      <w:kern w:val="0"/>
      <w:sz w:val="24"/>
      <w:szCs w:val="20"/>
      <w:lang w:eastAsia="ar-SA" w:bidi="ar-SA"/>
    </w:rPr>
  </w:style>
  <w:style w:type="paragraph" w:customStyle="1" w:styleId="ConsPlusNonformat">
    <w:name w:val="ConsPlusNonformat"/>
    <w:qFormat/>
    <w:rsid w:val="008B05A6"/>
    <w:pPr>
      <w:widowControl w:val="0"/>
      <w:suppressAutoHyphens/>
      <w:overflowPunct w:val="0"/>
    </w:pPr>
    <w:rPr>
      <w:rFonts w:ascii="Courier New" w:eastAsia="Times New Roman" w:hAnsi="Courier New" w:cs="Courier New"/>
      <w:kern w:val="0"/>
      <w:sz w:val="24"/>
      <w:szCs w:val="20"/>
      <w:lang w:eastAsia="ar-SA" w:bidi="ar-SA"/>
    </w:rPr>
  </w:style>
  <w:style w:type="paragraph" w:customStyle="1" w:styleId="ConsPlusTitle">
    <w:name w:val="ConsPlusTitle"/>
    <w:qFormat/>
    <w:rsid w:val="008B05A6"/>
    <w:pPr>
      <w:widowControl w:val="0"/>
      <w:suppressAutoHyphens/>
      <w:overflowPunct w:val="0"/>
    </w:pPr>
    <w:rPr>
      <w:rFonts w:ascii="Arial" w:eastAsia="Times New Roman" w:hAnsi="Arial" w:cs="Arial"/>
      <w:b/>
      <w:bCs/>
      <w:kern w:val="0"/>
      <w:sz w:val="24"/>
      <w:szCs w:val="20"/>
      <w:lang w:eastAsia="ar-SA" w:bidi="ar-SA"/>
    </w:rPr>
  </w:style>
  <w:style w:type="paragraph" w:customStyle="1" w:styleId="ConsNormal">
    <w:name w:val="ConsNormal"/>
    <w:qFormat/>
    <w:rsid w:val="008B05A6"/>
    <w:pPr>
      <w:widowControl w:val="0"/>
      <w:suppressAutoHyphens/>
      <w:overflowPunct w:val="0"/>
      <w:ind w:firstLine="720"/>
    </w:pPr>
    <w:rPr>
      <w:rFonts w:ascii="Arial" w:eastAsia="Times New Roman" w:hAnsi="Arial" w:cs="Arial"/>
      <w:kern w:val="0"/>
      <w:sz w:val="24"/>
      <w:szCs w:val="20"/>
      <w:lang w:eastAsia="ar-SA" w:bidi="ar-SA"/>
    </w:rPr>
  </w:style>
  <w:style w:type="paragraph" w:styleId="ab">
    <w:name w:val="Balloon Text"/>
    <w:basedOn w:val="a"/>
    <w:qFormat/>
    <w:rsid w:val="008B05A6"/>
    <w:rPr>
      <w:rFonts w:ascii="Tahoma" w:hAnsi="Tahoma" w:cs="Tahoma"/>
      <w:sz w:val="16"/>
      <w:szCs w:val="16"/>
    </w:rPr>
  </w:style>
  <w:style w:type="paragraph" w:customStyle="1" w:styleId="ac">
    <w:name w:val="Содержимое таблицы"/>
    <w:basedOn w:val="a"/>
    <w:qFormat/>
    <w:rsid w:val="008B05A6"/>
    <w:pPr>
      <w:suppressLineNumbers/>
    </w:pPr>
  </w:style>
  <w:style w:type="paragraph" w:customStyle="1" w:styleId="ad">
    <w:name w:val="Заголовок таблицы"/>
    <w:basedOn w:val="ac"/>
    <w:qFormat/>
    <w:rsid w:val="008B05A6"/>
    <w:pPr>
      <w:jc w:val="center"/>
    </w:pPr>
    <w:rPr>
      <w:b/>
      <w:bCs/>
    </w:rPr>
  </w:style>
  <w:style w:type="paragraph" w:styleId="ae">
    <w:name w:val="header"/>
    <w:basedOn w:val="a"/>
    <w:uiPriority w:val="99"/>
    <w:unhideWhenUsed/>
    <w:rsid w:val="00B14253"/>
    <w:pPr>
      <w:tabs>
        <w:tab w:val="center" w:pos="4677"/>
        <w:tab w:val="right" w:pos="9355"/>
      </w:tabs>
    </w:pPr>
  </w:style>
  <w:style w:type="paragraph" w:styleId="af">
    <w:name w:val="footer"/>
    <w:basedOn w:val="a"/>
    <w:uiPriority w:val="99"/>
    <w:unhideWhenUsed/>
    <w:rsid w:val="00B14253"/>
    <w:pPr>
      <w:tabs>
        <w:tab w:val="center" w:pos="4677"/>
        <w:tab w:val="right" w:pos="9355"/>
      </w:tabs>
    </w:pPr>
  </w:style>
  <w:style w:type="paragraph" w:styleId="af0">
    <w:name w:val="No Spacing"/>
    <w:qFormat/>
    <w:pPr>
      <w:overflowPunct w:val="0"/>
    </w:pPr>
    <w:rPr>
      <w:rFonts w:ascii="Calibri" w:eastAsia="Calibri" w:hAnsi="Calibri" w:cs="Times New Roman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3E9278-227B-4BB5-B481-48201DB22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1862</Words>
  <Characters>10617</Characters>
  <Application>Microsoft Office Word</Application>
  <DocSecurity>0</DocSecurity>
  <Lines>88</Lines>
  <Paragraphs>24</Paragraphs>
  <ScaleCrop>false</ScaleCrop>
  <Company>1</Company>
  <LinksUpToDate>false</LinksUpToDate>
  <CharactersWithSpaces>12455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No</dc:title>
  <dc:subject/>
  <dc:creator>lawyer</dc:creator>
  <dc:description/>
  <cp:lastModifiedBy>Сергей Брик</cp:lastModifiedBy>
  <cp:revision>2</cp:revision>
  <cp:lastPrinted>2014-08-29T12:17:00Z</cp:lastPrinted>
  <dcterms:created xsi:type="dcterms:W3CDTF">2020-12-10T15:20:00Z</dcterms:created>
  <dcterms:modified xsi:type="dcterms:W3CDTF">2020-12-10T15:20:00Z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1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